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92" w:rsidRDefault="005B0C92" w:rsidP="00612ED3">
      <w:pPr>
        <w:spacing w:after="0" w:line="240" w:lineRule="auto"/>
        <w:rPr>
          <w:rFonts w:ascii="Times New Roman" w:hAnsi="Times New Roman" w:cs="Times New Roman"/>
        </w:rPr>
      </w:pPr>
      <w:r w:rsidRPr="000C2268">
        <w:rPr>
          <w:rFonts w:ascii="Times New Roman" w:hAnsi="Times New Roman" w:cs="Times New Roman"/>
          <w:noProof/>
          <w:sz w:val="28"/>
          <w:lang w:val="en-US"/>
        </w:rPr>
        <mc:AlternateContent>
          <mc:Choice Requires="wps">
            <w:drawing>
              <wp:anchor distT="0" distB="0" distL="114300" distR="114300" simplePos="0" relativeHeight="251658752" behindDoc="0" locked="0" layoutInCell="1" allowOverlap="1" wp14:anchorId="27BCDBCF" wp14:editId="13494A27">
                <wp:simplePos x="0" y="0"/>
                <wp:positionH relativeFrom="column">
                  <wp:posOffset>-1447800</wp:posOffset>
                </wp:positionH>
                <wp:positionV relativeFrom="paragraph">
                  <wp:posOffset>-137160</wp:posOffset>
                </wp:positionV>
                <wp:extent cx="832485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8324850" cy="0"/>
                        </a:xfrm>
                        <a:prstGeom prst="line">
                          <a:avLst/>
                        </a:prstGeom>
                        <a:ln w="69850" cmpd="thinThick">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C3D3B"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" strokecolor="#548dd4 [1951]" strokeweight="5.5pt">
                <v:stroke linestyle="thinThick"/>
              </v:line>
            </w:pict>
          </mc:Fallback>
        </mc:AlternateContent>
      </w:r>
    </w:p>
    <w:tbl>
      <w:tblPr>
        <w:tblW w:w="10075" w:type="dxa"/>
        <w:jc w:val="center"/>
        <w:tblLook w:val="04A0" w:firstRow="1" w:lastRow="0" w:firstColumn="1" w:lastColumn="0" w:noHBand="0" w:noVBand="1"/>
      </w:tblPr>
      <w:tblGrid>
        <w:gridCol w:w="2498"/>
        <w:gridCol w:w="277"/>
        <w:gridCol w:w="1444"/>
        <w:gridCol w:w="277"/>
        <w:gridCol w:w="2667"/>
        <w:gridCol w:w="277"/>
        <w:gridCol w:w="2191"/>
        <w:gridCol w:w="222"/>
        <w:gridCol w:w="222"/>
      </w:tblGrid>
      <w:tr w:rsidR="005B0C92" w:rsidRPr="00004CD1" w:rsidTr="0099556F">
        <w:trPr>
          <w:trHeight w:val="330"/>
          <w:jc w:val="center"/>
        </w:trPr>
        <w:tc>
          <w:tcPr>
            <w:tcW w:w="1007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b/>
                <w:bCs/>
                <w:color w:val="000000"/>
              </w:rPr>
            </w:pPr>
            <w:bookmarkStart w:id="0" w:name="RANGE!A1:I33"/>
            <w:r w:rsidRPr="00004CD1">
              <w:rPr>
                <w:rFonts w:ascii="Century Gothic" w:eastAsia="Times New Roman" w:hAnsi="Century Gothic" w:cs="Calibri"/>
                <w:b/>
                <w:bCs/>
                <w:color w:val="000000"/>
              </w:rPr>
              <w:t>AUTORIZA</w:t>
            </w:r>
            <w:r>
              <w:rPr>
                <w:rFonts w:ascii="Century Gothic" w:eastAsia="Times New Roman" w:hAnsi="Century Gothic" w:cs="Calibri"/>
                <w:b/>
                <w:bCs/>
                <w:color w:val="000000"/>
              </w:rPr>
              <w:t>CIÓN PARA REALIZAR TRANSACCIÓN</w:t>
            </w:r>
            <w:r w:rsidRPr="00004CD1">
              <w:rPr>
                <w:rFonts w:ascii="Century Gothic" w:eastAsia="Times New Roman" w:hAnsi="Century Gothic" w:cs="Calibri"/>
                <w:b/>
                <w:bCs/>
                <w:color w:val="000000"/>
              </w:rPr>
              <w:t xml:space="preserve"> DE COBRO MANUAL</w:t>
            </w:r>
            <w:bookmarkEnd w:id="0"/>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b/>
                <w:bCs/>
                <w:color w:val="000000"/>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Nombre</w:t>
            </w:r>
            <w:proofErr w:type="spellEnd"/>
            <w:r w:rsidRPr="00004CD1">
              <w:rPr>
                <w:rFonts w:ascii="Century Gothic" w:eastAsia="Times New Roman" w:hAnsi="Century Gothic" w:cs="Calibri"/>
                <w:color w:val="000000"/>
                <w:lang w:val="en-US"/>
              </w:rPr>
              <w:t>:</w:t>
            </w:r>
          </w:p>
        </w:tc>
        <w:tc>
          <w:tcPr>
            <w:tcW w:w="49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44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Pr>
                <w:rFonts w:ascii="Century Gothic" w:eastAsia="Times New Roman" w:hAnsi="Century Gothic" w:cs="Calibri"/>
                <w:color w:val="000000"/>
                <w:lang w:val="en-US"/>
              </w:rPr>
              <w:t>Correo</w:t>
            </w:r>
            <w:proofErr w:type="spellEnd"/>
            <w:r>
              <w:rPr>
                <w:rFonts w:ascii="Century Gothic" w:eastAsia="Times New Roman" w:hAnsi="Century Gothic" w:cs="Calibri"/>
                <w:color w:val="000000"/>
                <w:lang w:val="en-US"/>
              </w:rPr>
              <w:t xml:space="preserve"> </w:t>
            </w:r>
            <w:proofErr w:type="spellStart"/>
            <w:r>
              <w:rPr>
                <w:rFonts w:ascii="Century Gothic" w:eastAsia="Times New Roman" w:hAnsi="Century Gothic" w:cs="Calibri"/>
                <w:color w:val="000000"/>
                <w:lang w:val="en-US"/>
              </w:rPr>
              <w:t>electrónico</w:t>
            </w:r>
            <w:proofErr w:type="spellEnd"/>
            <w:r w:rsidRPr="00004CD1">
              <w:rPr>
                <w:rFonts w:ascii="Century Gothic" w:eastAsia="Times New Roman" w:hAnsi="Century Gothic" w:cs="Calibri"/>
                <w:color w:val="000000"/>
                <w:lang w:val="en-US"/>
              </w:rPr>
              <w:t>:</w:t>
            </w:r>
          </w:p>
        </w:tc>
        <w:tc>
          <w:tcPr>
            <w:tcW w:w="71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Teléfono</w:t>
            </w:r>
            <w:proofErr w:type="spellEnd"/>
            <w:r w:rsidRPr="00004CD1">
              <w:rPr>
                <w:rFonts w:ascii="Century Gothic" w:eastAsia="Times New Roman" w:hAnsi="Century Gothic" w:cs="Calibri"/>
                <w:color w:val="000000"/>
                <w:lang w:val="en-US"/>
              </w:rPr>
              <w:t>:</w:t>
            </w:r>
          </w:p>
        </w:tc>
        <w:tc>
          <w:tcPr>
            <w:tcW w:w="19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xml:space="preserve">(      )         - </w:t>
            </w: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xml:space="preserve">No. </w:t>
            </w:r>
            <w:proofErr w:type="spellStart"/>
            <w:r w:rsidRPr="00004CD1">
              <w:rPr>
                <w:rFonts w:ascii="Century Gothic" w:eastAsia="Times New Roman" w:hAnsi="Century Gothic" w:cs="Calibri"/>
                <w:color w:val="000000"/>
                <w:lang w:val="en-US"/>
              </w:rPr>
              <w:t>Tarjeta</w:t>
            </w:r>
            <w:proofErr w:type="spellEnd"/>
            <w:r w:rsidRPr="00004CD1">
              <w:rPr>
                <w:rFonts w:ascii="Century Gothic" w:eastAsia="Times New Roman" w:hAnsi="Century Gothic" w:cs="Calibri"/>
                <w:color w:val="000000"/>
                <w:lang w:val="en-US"/>
              </w:rPr>
              <w:t xml:space="preserve">: </w:t>
            </w:r>
          </w:p>
        </w:tc>
        <w:tc>
          <w:tcPr>
            <w:tcW w:w="49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xml:space="preserve">           -           -              -</w:t>
            </w: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Tarjeta</w:t>
            </w:r>
            <w:proofErr w:type="spellEnd"/>
            <w:r w:rsidRPr="00004CD1">
              <w:rPr>
                <w:rFonts w:ascii="Century Gothic" w:eastAsia="Times New Roman" w:hAnsi="Century Gothic" w:cs="Calibri"/>
                <w:color w:val="000000"/>
                <w:lang w:val="en-US"/>
              </w:rPr>
              <w:t>:</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Visa</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Mastercard</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Discover</w:t>
            </w: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4219" w:type="dxa"/>
            <w:gridSpan w:val="3"/>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Fecha</w:t>
            </w:r>
            <w:proofErr w:type="spellEnd"/>
            <w:r w:rsidRPr="00004CD1">
              <w:rPr>
                <w:rFonts w:ascii="Century Gothic" w:eastAsia="Times New Roman" w:hAnsi="Century Gothic" w:cs="Calibri"/>
                <w:color w:val="000000"/>
                <w:lang w:val="en-US"/>
              </w:rPr>
              <w:t xml:space="preserve"> de </w:t>
            </w:r>
            <w:proofErr w:type="spellStart"/>
            <w:r w:rsidRPr="00004CD1">
              <w:rPr>
                <w:rFonts w:ascii="Century Gothic" w:eastAsia="Times New Roman" w:hAnsi="Century Gothic" w:cs="Calibri"/>
                <w:color w:val="000000"/>
                <w:lang w:val="en-US"/>
              </w:rPr>
              <w:t>expiración</w:t>
            </w:r>
            <w:proofErr w:type="spellEnd"/>
            <w:r w:rsidRPr="00004CD1">
              <w:rPr>
                <w:rFonts w:ascii="Century Gothic" w:eastAsia="Times New Roman" w:hAnsi="Century Gothic" w:cs="Calibri"/>
                <w:color w:val="000000"/>
                <w:lang w:val="en-US"/>
              </w:rPr>
              <w:t>:</w:t>
            </w:r>
          </w:p>
        </w:tc>
        <w:tc>
          <w:tcPr>
            <w:tcW w:w="2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4496" w:type="dxa"/>
            <w:gridSpan w:val="4"/>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Propósito</w:t>
            </w:r>
            <w:proofErr w:type="spellEnd"/>
            <w:r w:rsidRPr="00004CD1">
              <w:rPr>
                <w:rFonts w:ascii="Century Gothic" w:eastAsia="Times New Roman" w:hAnsi="Century Gothic" w:cs="Calibri"/>
                <w:color w:val="000000"/>
                <w:lang w:val="en-US"/>
              </w:rPr>
              <w:t xml:space="preserve"> de la </w:t>
            </w:r>
            <w:proofErr w:type="spellStart"/>
            <w:r w:rsidRPr="00004CD1">
              <w:rPr>
                <w:rFonts w:ascii="Century Gothic" w:eastAsia="Times New Roman" w:hAnsi="Century Gothic" w:cs="Calibri"/>
                <w:color w:val="000000"/>
                <w:lang w:val="en-US"/>
              </w:rPr>
              <w:t>transaccíon</w:t>
            </w:r>
            <w:proofErr w:type="spellEnd"/>
            <w:r w:rsidRPr="00004CD1">
              <w:rPr>
                <w:rFonts w:ascii="Century Gothic" w:eastAsia="Times New Roman" w:hAnsi="Century Gothic" w:cs="Calibri"/>
                <w:color w:val="000000"/>
                <w:lang w:val="en-US"/>
              </w:rPr>
              <w:t>:</w:t>
            </w: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xml:space="preserve">Pago de: </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Afiliación</w:t>
            </w:r>
            <w:proofErr w:type="spellEnd"/>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Adiestramiento</w:t>
            </w:r>
            <w:proofErr w:type="spellEnd"/>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ConvencIón</w:t>
            </w:r>
            <w:proofErr w:type="spellEnd"/>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45"/>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45"/>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Otro</w:t>
            </w:r>
            <w:proofErr w:type="spellEnd"/>
            <w:r w:rsidRPr="00004CD1">
              <w:rPr>
                <w:rFonts w:ascii="Century Gothic" w:eastAsia="Times New Roman" w:hAnsi="Century Gothic" w:cs="Calibri"/>
                <w:color w:val="000000"/>
                <w:lang w:val="en-US"/>
              </w:rPr>
              <w:t>:</w:t>
            </w: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557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b/>
                <w:bCs/>
                <w:color w:val="000000"/>
              </w:rPr>
            </w:pPr>
            <w:r w:rsidRPr="00453B11">
              <w:rPr>
                <w:rFonts w:ascii="Century Gothic" w:eastAsia="Times New Roman" w:hAnsi="Century Gothic" w:cs="Calibri"/>
                <w:b/>
                <w:bCs/>
                <w:color w:val="000000"/>
                <w:sz w:val="20"/>
              </w:rPr>
              <w:t>INCLUIR COPIA DE SU IDENTIFICIÓN CON FOTO AQUÍ</w:t>
            </w: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b/>
                <w:bCs/>
                <w:color w:val="000000"/>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277" w:type="dxa"/>
            <w:tcBorders>
              <w:top w:val="nil"/>
              <w:left w:val="nil"/>
              <w:bottom w:val="nil"/>
              <w:right w:val="single" w:sz="4" w:space="0" w:color="auto"/>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rPr>
            </w:pPr>
          </w:p>
        </w:tc>
        <w:tc>
          <w:tcPr>
            <w:tcW w:w="5579" w:type="dxa"/>
            <w:gridSpan w:val="5"/>
            <w:tcBorders>
              <w:top w:val="single" w:sz="4" w:space="0" w:color="auto"/>
              <w:left w:val="single" w:sz="4" w:space="0" w:color="auto"/>
              <w:bottom w:val="nil"/>
              <w:right w:val="single" w:sz="4" w:space="0" w:color="auto"/>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rPr>
            </w:pPr>
            <w:r w:rsidRPr="00004CD1">
              <w:rPr>
                <w:rFonts w:ascii="Century Gothic" w:eastAsia="Times New Roman" w:hAnsi="Century Gothic" w:cs="Calibri"/>
                <w:color w:val="000000"/>
              </w:rPr>
              <w:t> </w:t>
            </w: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Cantidad</w:t>
            </w:r>
            <w:proofErr w:type="spellEnd"/>
            <w:r w:rsidRPr="00004CD1">
              <w:rPr>
                <w:rFonts w:ascii="Century Gothic" w:eastAsia="Times New Roman" w:hAnsi="Century Gothic" w:cs="Calibri"/>
                <w:color w:val="000000"/>
                <w:lang w:val="en-US"/>
              </w:rPr>
              <w:t>:</w:t>
            </w:r>
          </w:p>
        </w:tc>
        <w:tc>
          <w:tcPr>
            <w:tcW w:w="17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w:t>
            </w:r>
          </w:p>
        </w:tc>
        <w:tc>
          <w:tcPr>
            <w:tcW w:w="277" w:type="dxa"/>
            <w:tcBorders>
              <w:top w:val="nil"/>
              <w:left w:val="nil"/>
              <w:bottom w:val="nil"/>
              <w:right w:val="single" w:sz="4" w:space="0" w:color="auto"/>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
        </w:tc>
        <w:tc>
          <w:tcPr>
            <w:tcW w:w="5579" w:type="dxa"/>
            <w:gridSpan w:val="5"/>
            <w:tcBorders>
              <w:top w:val="nil"/>
              <w:left w:val="single" w:sz="4" w:space="0" w:color="auto"/>
              <w:bottom w:val="nil"/>
              <w:right w:val="single" w:sz="4" w:space="0" w:color="auto"/>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single" w:sz="4" w:space="0" w:color="auto"/>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5579" w:type="dxa"/>
            <w:gridSpan w:val="5"/>
            <w:tcBorders>
              <w:top w:val="nil"/>
              <w:left w:val="single" w:sz="4" w:space="0" w:color="auto"/>
              <w:bottom w:val="nil"/>
              <w:right w:val="single" w:sz="4" w:space="0" w:color="auto"/>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r>
      <w:tr w:rsidR="005B0C92" w:rsidRPr="00004CD1" w:rsidTr="0099556F">
        <w:trPr>
          <w:trHeight w:val="315"/>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single" w:sz="4" w:space="0" w:color="auto"/>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5579" w:type="dxa"/>
            <w:gridSpan w:val="5"/>
            <w:tcBorders>
              <w:top w:val="nil"/>
              <w:left w:val="single" w:sz="4" w:space="0" w:color="auto"/>
              <w:bottom w:val="nil"/>
              <w:right w:val="single" w:sz="4" w:space="0" w:color="auto"/>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single" w:sz="4" w:space="0" w:color="auto"/>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5579" w:type="dxa"/>
            <w:gridSpan w:val="5"/>
            <w:tcBorders>
              <w:top w:val="nil"/>
              <w:left w:val="single" w:sz="4" w:space="0" w:color="auto"/>
              <w:bottom w:val="nil"/>
              <w:right w:val="single" w:sz="4" w:space="0" w:color="auto"/>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single" w:sz="4" w:space="0" w:color="auto"/>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5579" w:type="dxa"/>
            <w:gridSpan w:val="5"/>
            <w:tcBorders>
              <w:top w:val="nil"/>
              <w:left w:val="single" w:sz="4" w:space="0" w:color="auto"/>
              <w:bottom w:val="nil"/>
              <w:right w:val="single" w:sz="4" w:space="0" w:color="auto"/>
            </w:tcBorders>
            <w:shd w:val="clear" w:color="auto" w:fill="auto"/>
            <w:noWrap/>
            <w:vAlign w:val="bottom"/>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single" w:sz="4" w:space="0" w:color="auto"/>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5579" w:type="dxa"/>
            <w:gridSpan w:val="5"/>
            <w:tcBorders>
              <w:top w:val="nil"/>
              <w:left w:val="single" w:sz="4" w:space="0" w:color="auto"/>
              <w:bottom w:val="nil"/>
              <w:right w:val="single" w:sz="4" w:space="0" w:color="auto"/>
            </w:tcBorders>
            <w:shd w:val="clear" w:color="auto" w:fill="auto"/>
            <w:noWrap/>
            <w:vAlign w:val="bottom"/>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77" w:type="dxa"/>
            <w:tcBorders>
              <w:top w:val="nil"/>
              <w:left w:val="nil"/>
              <w:bottom w:val="nil"/>
              <w:right w:val="nil"/>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single" w:sz="4" w:space="0" w:color="auto"/>
            </w:tcBorders>
            <w:shd w:val="clear" w:color="auto" w:fill="auto"/>
            <w:noWrap/>
            <w:vAlign w:val="bottom"/>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5579" w:type="dxa"/>
            <w:gridSpan w:val="5"/>
            <w:tcBorders>
              <w:top w:val="nil"/>
              <w:left w:val="single" w:sz="4" w:space="0" w:color="auto"/>
              <w:bottom w:val="single" w:sz="4" w:space="0" w:color="auto"/>
              <w:right w:val="single" w:sz="4" w:space="0" w:color="auto"/>
            </w:tcBorders>
            <w:shd w:val="clear" w:color="auto" w:fill="auto"/>
            <w:noWrap/>
            <w:vAlign w:val="bottom"/>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r>
      <w:tr w:rsidR="005B0C92" w:rsidRPr="00004CD1" w:rsidTr="0099556F">
        <w:trPr>
          <w:trHeight w:val="1520"/>
          <w:jc w:val="center"/>
        </w:trPr>
        <w:tc>
          <w:tcPr>
            <w:tcW w:w="10075" w:type="dxa"/>
            <w:gridSpan w:val="9"/>
            <w:tcBorders>
              <w:top w:val="nil"/>
              <w:left w:val="nil"/>
              <w:bottom w:val="nil"/>
              <w:right w:val="nil"/>
            </w:tcBorders>
            <w:shd w:val="clear" w:color="auto" w:fill="auto"/>
            <w:hideMark/>
          </w:tcPr>
          <w:p w:rsidR="005B0C92" w:rsidRPr="00217C7F" w:rsidRDefault="005B0C92" w:rsidP="0099556F">
            <w:pPr>
              <w:spacing w:after="0" w:line="240" w:lineRule="auto"/>
              <w:rPr>
                <w:rFonts w:ascii="Century Gothic" w:eastAsia="Times New Roman" w:hAnsi="Century Gothic" w:cs="Calibri"/>
                <w:color w:val="000000"/>
                <w:sz w:val="14"/>
              </w:rPr>
            </w:pPr>
          </w:p>
          <w:p w:rsidR="005B0C92" w:rsidRDefault="005B0C92" w:rsidP="0099556F">
            <w:pPr>
              <w:spacing w:after="0" w:line="240" w:lineRule="auto"/>
              <w:jc w:val="both"/>
              <w:rPr>
                <w:rFonts w:ascii="Century Gothic" w:eastAsia="Times New Roman" w:hAnsi="Century Gothic" w:cs="Calibri"/>
                <w:color w:val="000000"/>
              </w:rPr>
            </w:pPr>
            <w:r w:rsidRPr="00004CD1">
              <w:rPr>
                <w:rFonts w:ascii="Century Gothic" w:eastAsia="Times New Roman" w:hAnsi="Century Gothic" w:cs="Calibri"/>
                <w:color w:val="000000"/>
              </w:rPr>
              <w:t>Autorizo a la Asociación Puertorriqueña de Consejería Profesional, Inc. (APCP) a realizar la transacción manual por la cantidad y a la cuenta antes indicada.  En el caso de que posteriormente la transacción sea rechazada por el Banco Popular de PR (institución bancaria de la APCP), me hago responsable de pagar la cantidad pendiente más cualquier otro cargo que surja como resultado.</w:t>
            </w:r>
          </w:p>
          <w:p w:rsidR="005B0C92" w:rsidRPr="00004CD1" w:rsidRDefault="005B0C92" w:rsidP="0099556F">
            <w:pPr>
              <w:spacing w:after="0" w:line="240" w:lineRule="auto"/>
              <w:rPr>
                <w:rFonts w:ascii="Century Gothic" w:eastAsia="Times New Roman" w:hAnsi="Century Gothic" w:cs="Calibri"/>
                <w:color w:val="000000"/>
                <w:sz w:val="14"/>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Firma</w:t>
            </w:r>
            <w:proofErr w:type="spellEnd"/>
          </w:p>
        </w:tc>
        <w:tc>
          <w:tcPr>
            <w:tcW w:w="46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188"/>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1444"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66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r w:rsidR="005B0C92" w:rsidRPr="00004CD1" w:rsidTr="0099556F">
        <w:trPr>
          <w:trHeight w:val="330"/>
          <w:jc w:val="center"/>
        </w:trPr>
        <w:tc>
          <w:tcPr>
            <w:tcW w:w="2498"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Century Gothic" w:eastAsia="Times New Roman" w:hAnsi="Century Gothic" w:cs="Calibri"/>
                <w:color w:val="000000"/>
                <w:lang w:val="en-US"/>
              </w:rPr>
            </w:pPr>
            <w:proofErr w:type="spellStart"/>
            <w:r w:rsidRPr="00004CD1">
              <w:rPr>
                <w:rFonts w:ascii="Century Gothic" w:eastAsia="Times New Roman" w:hAnsi="Century Gothic" w:cs="Calibri"/>
                <w:color w:val="000000"/>
                <w:lang w:val="en-US"/>
              </w:rPr>
              <w:t>Fecha</w:t>
            </w:r>
            <w:proofErr w:type="spellEnd"/>
            <w:r w:rsidRPr="00004CD1">
              <w:rPr>
                <w:rFonts w:ascii="Century Gothic" w:eastAsia="Times New Roman" w:hAnsi="Century Gothic" w:cs="Calibri"/>
                <w:color w:val="000000"/>
                <w:lang w:val="en-US"/>
              </w:rPr>
              <w:t>:</w:t>
            </w:r>
          </w:p>
        </w:tc>
        <w:tc>
          <w:tcPr>
            <w:tcW w:w="46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r w:rsidRPr="00004CD1">
              <w:rPr>
                <w:rFonts w:ascii="Century Gothic" w:eastAsia="Times New Roman" w:hAnsi="Century Gothic" w:cs="Calibri"/>
                <w:color w:val="000000"/>
                <w:lang w:val="en-US"/>
              </w:rPr>
              <w:t> </w:t>
            </w:r>
          </w:p>
        </w:tc>
        <w:tc>
          <w:tcPr>
            <w:tcW w:w="277"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jc w:val="center"/>
              <w:rPr>
                <w:rFonts w:ascii="Century Gothic" w:eastAsia="Times New Roman" w:hAnsi="Century Gothic" w:cs="Calibri"/>
                <w:color w:val="000000"/>
                <w:lang w:val="en-US"/>
              </w:rPr>
            </w:pPr>
          </w:p>
        </w:tc>
        <w:tc>
          <w:tcPr>
            <w:tcW w:w="2191"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c>
          <w:tcPr>
            <w:tcW w:w="222" w:type="dxa"/>
            <w:tcBorders>
              <w:top w:val="nil"/>
              <w:left w:val="nil"/>
              <w:bottom w:val="nil"/>
              <w:right w:val="nil"/>
            </w:tcBorders>
            <w:shd w:val="clear" w:color="auto" w:fill="auto"/>
            <w:noWrap/>
            <w:vAlign w:val="bottom"/>
            <w:hideMark/>
          </w:tcPr>
          <w:p w:rsidR="005B0C92" w:rsidRPr="00004CD1" w:rsidRDefault="005B0C92" w:rsidP="0099556F">
            <w:pPr>
              <w:spacing w:after="0" w:line="240" w:lineRule="auto"/>
              <w:rPr>
                <w:rFonts w:ascii="Times New Roman" w:eastAsia="Times New Roman" w:hAnsi="Times New Roman" w:cs="Times New Roman"/>
                <w:sz w:val="20"/>
                <w:szCs w:val="20"/>
                <w:lang w:val="en-US"/>
              </w:rPr>
            </w:pPr>
          </w:p>
        </w:tc>
      </w:tr>
    </w:tbl>
    <w:p w:rsidR="00C81971" w:rsidRPr="000C2268" w:rsidRDefault="00C81971" w:rsidP="005B0C92">
      <w:pPr>
        <w:spacing w:after="0" w:line="240" w:lineRule="auto"/>
        <w:rPr>
          <w:rFonts w:ascii="Times New Roman" w:hAnsi="Times New Roman" w:cs="Times New Roman"/>
        </w:rPr>
      </w:pPr>
    </w:p>
    <w:sectPr w:rsidR="00C81971" w:rsidRPr="000C2268" w:rsidSect="004A62AA">
      <w:headerReference w:type="even" r:id="rId6"/>
      <w:headerReference w:type="default" r:id="rId7"/>
      <w:footerReference w:type="even" r:id="rId8"/>
      <w:footerReference w:type="default" r:id="rId9"/>
      <w:headerReference w:type="first" r:id="rId10"/>
      <w:footerReference w:type="first" r:id="rId11"/>
      <w:pgSz w:w="12240" w:h="15840"/>
      <w:pgMar w:top="216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237" w:rsidRDefault="00C10237" w:rsidP="006573B6">
      <w:pPr>
        <w:spacing w:after="0" w:line="240" w:lineRule="auto"/>
      </w:pPr>
      <w:r>
        <w:separator/>
      </w:r>
    </w:p>
  </w:endnote>
  <w:endnote w:type="continuationSeparator" w:id="0">
    <w:p w:rsidR="00C10237" w:rsidRDefault="00C10237" w:rsidP="0065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A2" w:rsidRDefault="0003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B6" w:rsidRPr="00C135BD" w:rsidRDefault="006573B6" w:rsidP="006573B6">
    <w:pPr>
      <w:spacing w:after="0" w:line="240" w:lineRule="auto"/>
      <w:jc w:val="center"/>
      <w:rPr>
        <w:rFonts w:ascii="Californian FB" w:hAnsi="Californian FB"/>
        <w:sz w:val="24"/>
        <w:szCs w:val="24"/>
      </w:rPr>
    </w:pPr>
    <w:r w:rsidRPr="00C135BD">
      <w:rPr>
        <w:rFonts w:ascii="Californian FB" w:hAnsi="Californian FB"/>
        <w:sz w:val="24"/>
        <w:szCs w:val="24"/>
      </w:rPr>
      <w:t>Condominio Las Torres</w:t>
    </w:r>
    <w:r w:rsidR="00C135BD" w:rsidRPr="00C135BD">
      <w:rPr>
        <w:rFonts w:ascii="Californian FB" w:hAnsi="Californian FB"/>
        <w:sz w:val="24"/>
        <w:szCs w:val="24"/>
      </w:rPr>
      <w:t xml:space="preserve">, 3 Calle Isleta, </w:t>
    </w:r>
    <w:r w:rsidRPr="00C135BD">
      <w:rPr>
        <w:rFonts w:ascii="Californian FB" w:hAnsi="Californian FB"/>
        <w:sz w:val="24"/>
        <w:szCs w:val="24"/>
      </w:rPr>
      <w:t xml:space="preserve"> Apartamento 4-E Sur, Bayamón, Puerto Rico 00959</w:t>
    </w:r>
  </w:p>
  <w:p w:rsidR="006573B6" w:rsidRPr="00C135BD" w:rsidRDefault="006573B6" w:rsidP="006573B6">
    <w:pPr>
      <w:spacing w:after="0" w:line="240" w:lineRule="auto"/>
      <w:jc w:val="center"/>
      <w:rPr>
        <w:rFonts w:ascii="Californian FB" w:hAnsi="Californian FB"/>
        <w:sz w:val="24"/>
        <w:szCs w:val="24"/>
      </w:rPr>
    </w:pPr>
    <w:r w:rsidRPr="00C135BD">
      <w:rPr>
        <w:rFonts w:ascii="Californian FB" w:hAnsi="Californian FB"/>
        <w:sz w:val="24"/>
        <w:szCs w:val="24"/>
      </w:rPr>
      <w:t xml:space="preserve">Teléfono: (787) 798-2173 * Email: </w:t>
    </w:r>
    <w:r w:rsidR="004A62AA" w:rsidRPr="00C135BD">
      <w:rPr>
        <w:rFonts w:ascii="Californian FB" w:hAnsi="Californian FB"/>
        <w:sz w:val="24"/>
        <w:szCs w:val="24"/>
      </w:rPr>
      <w:t>consejeriaprofesionalpr@gmail.com</w:t>
    </w:r>
  </w:p>
  <w:p w:rsidR="004A62AA" w:rsidRPr="00C135BD" w:rsidRDefault="00E16574" w:rsidP="00E16574">
    <w:pPr>
      <w:spacing w:after="0" w:line="240" w:lineRule="auto"/>
      <w:jc w:val="center"/>
      <w:rPr>
        <w:rFonts w:ascii="Californian FB" w:hAnsi="Californian FB"/>
        <w:sz w:val="24"/>
        <w:szCs w:val="24"/>
      </w:rPr>
    </w:pPr>
    <w:r w:rsidRPr="00C135BD">
      <w:rPr>
        <w:rFonts w:ascii="Californian FB" w:hAnsi="Californian FB"/>
        <w:sz w:val="24"/>
        <w:szCs w:val="24"/>
      </w:rPr>
      <w:t>http://www.consejeriaprofesionalpr.com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A2" w:rsidRDefault="0003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237" w:rsidRDefault="00C10237" w:rsidP="006573B6">
      <w:pPr>
        <w:spacing w:after="0" w:line="240" w:lineRule="auto"/>
      </w:pPr>
      <w:r>
        <w:separator/>
      </w:r>
    </w:p>
  </w:footnote>
  <w:footnote w:type="continuationSeparator" w:id="0">
    <w:p w:rsidR="00C10237" w:rsidRDefault="00C10237" w:rsidP="0065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A2" w:rsidRDefault="0003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B6" w:rsidRPr="006573B6" w:rsidRDefault="00C135BD" w:rsidP="00E85961">
    <w:pPr>
      <w:spacing w:after="0" w:line="240" w:lineRule="auto"/>
      <w:rPr>
        <w:sz w:val="24"/>
      </w:rPr>
    </w:pPr>
    <w:bookmarkStart w:id="1" w:name="_GoBack"/>
    <w:bookmarkEnd w:id="1"/>
    <w:r w:rsidRPr="006573B6">
      <w:rPr>
        <w:noProof/>
        <w:sz w:val="24"/>
        <w:lang w:val="en-US"/>
      </w:rPr>
      <w:drawing>
        <wp:anchor distT="0" distB="0" distL="114300" distR="114300" simplePos="0" relativeHeight="251659264" behindDoc="1" locked="0" layoutInCell="1" allowOverlap="1" wp14:anchorId="06D8DE19" wp14:editId="48CD0740">
          <wp:simplePos x="0" y="0"/>
          <wp:positionH relativeFrom="column">
            <wp:posOffset>-572135</wp:posOffset>
          </wp:positionH>
          <wp:positionV relativeFrom="paragraph">
            <wp:posOffset>-331470</wp:posOffset>
          </wp:positionV>
          <wp:extent cx="1019175" cy="1012825"/>
          <wp:effectExtent l="0" t="0" r="9525" b="0"/>
          <wp:wrapThrough wrapText="bothSides">
            <wp:wrapPolygon edited="0">
              <wp:start x="0" y="0"/>
              <wp:lineTo x="0" y="21126"/>
              <wp:lineTo x="21398" y="21126"/>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P2.jpg"/>
                  <pic:cNvPicPr/>
                </pic:nvPicPr>
                <pic:blipFill>
                  <a:blip r:embed="rId1">
                    <a:extLst>
                      <a:ext uri="{28A0092B-C50C-407E-A947-70E740481C1C}">
                        <a14:useLocalDpi xmlns:a14="http://schemas.microsoft.com/office/drawing/2010/main" val="0"/>
                      </a:ext>
                    </a:extLst>
                  </a:blip>
                  <a:stretch>
                    <a:fillRect/>
                  </a:stretch>
                </pic:blipFill>
                <pic:spPr>
                  <a:xfrm>
                    <a:off x="0" y="0"/>
                    <a:ext cx="1019175" cy="1012825"/>
                  </a:xfrm>
                  <a:prstGeom prst="rect">
                    <a:avLst/>
                  </a:prstGeom>
                </pic:spPr>
              </pic:pic>
            </a:graphicData>
          </a:graphic>
          <wp14:sizeRelH relativeFrom="page">
            <wp14:pctWidth>0</wp14:pctWidth>
          </wp14:sizeRelH>
          <wp14:sizeRelV relativeFrom="page">
            <wp14:pctHeight>0</wp14:pctHeight>
          </wp14:sizeRelV>
        </wp:anchor>
      </w:drawing>
    </w:r>
    <w:r w:rsidR="00E85961">
      <w:rPr>
        <w:b/>
        <w:bCs/>
        <w:color w:val="1F497D" w:themeColor="text2"/>
        <w:sz w:val="32"/>
        <w:szCs w:val="28"/>
      </w:rPr>
      <w:t xml:space="preserve">      </w:t>
    </w:r>
    <w:r w:rsidR="006573B6" w:rsidRPr="006573B6">
      <w:rPr>
        <w:b/>
        <w:bCs/>
        <w:color w:val="1F497D" w:themeColor="text2"/>
        <w:sz w:val="32"/>
        <w:szCs w:val="28"/>
      </w:rPr>
      <w:t>Asociación Puertorriqueña de Consejería Profesional</w:t>
    </w:r>
  </w:p>
  <w:p w:rsidR="00E85961" w:rsidRPr="00E85961" w:rsidRDefault="006573B6" w:rsidP="00E85961">
    <w:pPr>
      <w:pStyle w:val="Default"/>
      <w:jc w:val="center"/>
      <w:rPr>
        <w:rFonts w:asciiTheme="minorHAnsi" w:hAnsiTheme="minorHAnsi"/>
        <w:sz w:val="22"/>
        <w:szCs w:val="22"/>
      </w:rPr>
    </w:pPr>
    <w:r w:rsidRPr="00E85961">
      <w:rPr>
        <w:rFonts w:asciiTheme="minorHAnsi" w:hAnsiTheme="minorHAnsi"/>
        <w:sz w:val="22"/>
        <w:szCs w:val="22"/>
      </w:rPr>
      <w:t xml:space="preserve">Rama de la American </w:t>
    </w:r>
    <w:proofErr w:type="spellStart"/>
    <w:r w:rsidRPr="00E85961">
      <w:rPr>
        <w:rFonts w:asciiTheme="minorHAnsi" w:hAnsiTheme="minorHAnsi"/>
        <w:sz w:val="22"/>
        <w:szCs w:val="22"/>
      </w:rPr>
      <w:t>Counseling</w:t>
    </w:r>
    <w:proofErr w:type="spellEnd"/>
    <w:r w:rsidRPr="00E85961">
      <w:rPr>
        <w:rFonts w:asciiTheme="minorHAnsi" w:hAnsiTheme="minorHAnsi"/>
        <w:sz w:val="22"/>
        <w:szCs w:val="22"/>
      </w:rPr>
      <w:t xml:space="preserve"> </w:t>
    </w:r>
    <w:proofErr w:type="spellStart"/>
    <w:r w:rsidRPr="00E85961">
      <w:rPr>
        <w:rFonts w:asciiTheme="minorHAnsi" w:hAnsiTheme="minorHAnsi"/>
        <w:sz w:val="22"/>
        <w:szCs w:val="22"/>
      </w:rPr>
      <w:t>Association</w:t>
    </w:r>
    <w:proofErr w:type="spellEnd"/>
  </w:p>
  <w:p w:rsidR="006573B6" w:rsidRPr="00E85961" w:rsidRDefault="00E85961" w:rsidP="00C135BD">
    <w:pPr>
      <w:pStyle w:val="Default"/>
      <w:rPr>
        <w:rFonts w:asciiTheme="minorHAnsi" w:hAnsiTheme="minorHAnsi"/>
        <w:sz w:val="22"/>
        <w:szCs w:val="22"/>
      </w:rPr>
    </w:pPr>
    <w:r w:rsidRPr="00E85961">
      <w:rPr>
        <w:rFonts w:asciiTheme="minorHAnsi" w:hAnsiTheme="minorHAnsi"/>
        <w:sz w:val="22"/>
        <w:szCs w:val="22"/>
      </w:rPr>
      <w:t xml:space="preserve">NBCC </w:t>
    </w:r>
    <w:proofErr w:type="spellStart"/>
    <w:r w:rsidRPr="00E85961">
      <w:rPr>
        <w:rFonts w:asciiTheme="minorHAnsi" w:hAnsiTheme="minorHAnsi"/>
        <w:sz w:val="22"/>
        <w:szCs w:val="22"/>
      </w:rPr>
      <w:t>Provider</w:t>
    </w:r>
    <w:proofErr w:type="spellEnd"/>
    <w:r w:rsidRPr="00E85961">
      <w:rPr>
        <w:rFonts w:asciiTheme="minorHAnsi" w:hAnsiTheme="minorHAnsi"/>
        <w:sz w:val="22"/>
        <w:szCs w:val="22"/>
      </w:rPr>
      <w:t xml:space="preserve"> </w:t>
    </w:r>
    <w:proofErr w:type="spellStart"/>
    <w:r w:rsidRPr="00E85961">
      <w:rPr>
        <w:rFonts w:asciiTheme="minorHAnsi" w:hAnsiTheme="minorHAnsi"/>
        <w:sz w:val="22"/>
        <w:szCs w:val="22"/>
      </w:rPr>
      <w:t>Number</w:t>
    </w:r>
    <w:proofErr w:type="spellEnd"/>
    <w:r w:rsidRPr="00E85961">
      <w:rPr>
        <w:rFonts w:asciiTheme="minorHAnsi" w:hAnsiTheme="minorHAnsi"/>
        <w:sz w:val="22"/>
        <w:szCs w:val="22"/>
      </w:rPr>
      <w:t xml:space="preserve"> 2056 * </w:t>
    </w:r>
    <w:r w:rsidR="006573B6" w:rsidRPr="00E85961">
      <w:rPr>
        <w:rFonts w:asciiTheme="minorHAnsi" w:hAnsiTheme="minorHAnsi"/>
        <w:sz w:val="22"/>
        <w:szCs w:val="22"/>
      </w:rPr>
      <w:t xml:space="preserve">Proveedor del </w:t>
    </w:r>
    <w:r w:rsidRPr="00E85961">
      <w:rPr>
        <w:rFonts w:asciiTheme="minorHAnsi" w:hAnsiTheme="minorHAnsi"/>
        <w:sz w:val="22"/>
        <w:szCs w:val="22"/>
      </w:rPr>
      <w:t>Departamento de Salud Número</w:t>
    </w:r>
    <w:r w:rsidR="006573B6" w:rsidRPr="00E85961">
      <w:rPr>
        <w:rFonts w:asciiTheme="minorHAnsi" w:hAnsiTheme="minorHAnsi"/>
        <w:sz w:val="22"/>
        <w:szCs w:val="22"/>
      </w:rPr>
      <w:t xml:space="preserve"> 00044</w:t>
    </w:r>
  </w:p>
  <w:p w:rsidR="006573B6" w:rsidRDefault="0065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A2" w:rsidRDefault="0003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6"/>
    <w:rsid w:val="00011F84"/>
    <w:rsid w:val="000361A2"/>
    <w:rsid w:val="00067969"/>
    <w:rsid w:val="000C2268"/>
    <w:rsid w:val="0046771A"/>
    <w:rsid w:val="0048332B"/>
    <w:rsid w:val="004A1E64"/>
    <w:rsid w:val="004A62AA"/>
    <w:rsid w:val="004C3363"/>
    <w:rsid w:val="00581473"/>
    <w:rsid w:val="005936BD"/>
    <w:rsid w:val="005B0C92"/>
    <w:rsid w:val="00612ED3"/>
    <w:rsid w:val="006573B6"/>
    <w:rsid w:val="00830BD6"/>
    <w:rsid w:val="008A7C3A"/>
    <w:rsid w:val="008F1436"/>
    <w:rsid w:val="009A0625"/>
    <w:rsid w:val="00A5501E"/>
    <w:rsid w:val="00A65E23"/>
    <w:rsid w:val="00A93C34"/>
    <w:rsid w:val="00AF7E1F"/>
    <w:rsid w:val="00B707FE"/>
    <w:rsid w:val="00BC3C77"/>
    <w:rsid w:val="00C10237"/>
    <w:rsid w:val="00C135BD"/>
    <w:rsid w:val="00C81971"/>
    <w:rsid w:val="00E16574"/>
    <w:rsid w:val="00E85961"/>
    <w:rsid w:val="00EC76A6"/>
    <w:rsid w:val="00FB2FC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408BE-D060-4212-9A23-2F2B7343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3B6"/>
  </w:style>
  <w:style w:type="paragraph" w:styleId="Footer">
    <w:name w:val="footer"/>
    <w:basedOn w:val="Normal"/>
    <w:link w:val="FooterChar"/>
    <w:uiPriority w:val="99"/>
    <w:unhideWhenUsed/>
    <w:rsid w:val="0065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3B6"/>
  </w:style>
  <w:style w:type="paragraph" w:customStyle="1" w:styleId="Default">
    <w:name w:val="Default"/>
    <w:rsid w:val="006573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62AA"/>
    <w:rPr>
      <w:color w:val="0000FF" w:themeColor="hyperlink"/>
      <w:u w:val="single"/>
    </w:rPr>
  </w:style>
  <w:style w:type="character" w:styleId="IntenseEmphasis">
    <w:name w:val="Intense Emphasis"/>
    <w:basedOn w:val="DefaultParagraphFont"/>
    <w:uiPriority w:val="21"/>
    <w:qFormat/>
    <w:rsid w:val="008F1436"/>
    <w:rPr>
      <w:b w:val="0"/>
      <w:bCs w:val="0"/>
      <w:i/>
      <w:iCs/>
      <w:color w:val="4F81BD" w:themeColor="accent1"/>
    </w:rPr>
  </w:style>
  <w:style w:type="character" w:customStyle="1" w:styleId="color29">
    <w:name w:val="color_29"/>
    <w:basedOn w:val="DefaultParagraphFont"/>
    <w:rsid w:val="008F1436"/>
  </w:style>
  <w:style w:type="character" w:customStyle="1" w:styleId="apple-converted-space">
    <w:name w:val="apple-converted-space"/>
    <w:basedOn w:val="DefaultParagraphFont"/>
    <w:rsid w:val="008F1436"/>
  </w:style>
  <w:style w:type="paragraph" w:styleId="BalloonText">
    <w:name w:val="Balloon Text"/>
    <w:basedOn w:val="Normal"/>
    <w:link w:val="BalloonTextChar"/>
    <w:uiPriority w:val="99"/>
    <w:semiHidden/>
    <w:unhideWhenUsed/>
    <w:rsid w:val="00C1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Jetsabel Morales</dc:creator>
  <cp:lastModifiedBy>Marisol</cp:lastModifiedBy>
  <cp:revision>3</cp:revision>
  <cp:lastPrinted>2017-03-16T13:30:00Z</cp:lastPrinted>
  <dcterms:created xsi:type="dcterms:W3CDTF">2017-03-21T17:18:00Z</dcterms:created>
  <dcterms:modified xsi:type="dcterms:W3CDTF">2019-02-06T16:03:00Z</dcterms:modified>
</cp:coreProperties>
</file>